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644"/>
        <w:gridCol w:w="4435"/>
      </w:tblGrid>
      <w:tr>
        <w:tc>
          <w:tcPr>
            <w:tcW w:type="dxa" w:w="5645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36"/>
              </w:rPr>
              <w:t>Sparkle &amp; Co. Cleaning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Residential &amp; office cleaning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(555) 123-4567  ·  book@yourcleaning.com</w:t>
            </w:r>
          </w:p>
        </w:tc>
        <w:tc>
          <w:tcPr>
            <w:tcW w:type="dxa" w:w="4435"/>
            <w:vAlign w:val="top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56"/>
              </w:rPr>
              <w:t>INVOICE</w:t>
            </w:r>
          </w:p>
          <w:tbl>
            <w:tblPr>
              <w:tblW w:type="auto" w:w="0"/>
              <w:jc w:val="righ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1800"/>
              <w:gridCol w:w="2304"/>
            </w:tblGrid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INVOICE #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CL-0318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DATE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Mar 31, 2027</w:t>
                  </w:r>
                </w:p>
              </w:tc>
            </w:tr>
            <w:tr>
              <w:trPr>
                <w:trHeight w:val="345" w:hRule="atLeast"/>
              </w:trPr>
              <w:tc>
                <w:tcPr>
                  <w:tcW w:type="dxa" w:w="1800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6B7280"/>
                      <w:sz w:val="15"/>
                      <w:spacing w:val="20"/>
                    </w:rPr>
                    <w:t>DUE DATE</w:t>
                  </w:r>
                </w:p>
              </w:tc>
              <w:tc>
                <w:tcPr>
                  <w:tcW w:type="dxa" w:w="2304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Apr 7, 2027</w:t>
                  </w:r>
                </w:p>
              </w:tc>
            </w:tr>
          </w:tbl>
          <w:p/>
        </w:tc>
      </w:tr>
    </w:tbl>
    <w:p>
      <w:pPr>
        <w:spacing w:before="200" w:after="240" w:line="40" w:lineRule="exact"/>
        <w:jc w:val="left"/>
        <w:pBdr>
          <w:bottom w:val="single" w:sz="14" w:space="1" w:color="0F766E"/>
        </w:pBdr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040"/>
        <w:gridCol w:w="5040"/>
      </w:tblGrid>
      <w:tr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15"/>
                <w:spacing w:val="20"/>
              </w:rPr>
              <w:t>BILL TO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Client Name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Company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Street address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City, State ZIP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client@email.com</w:t>
            </w:r>
          </w:p>
        </w:tc>
        <w:tc>
          <w:tcPr>
            <w:tcW w:type="dxa" w:w="5040"/>
            <w:vAlign w:val="top"/>
          </w:tcPr>
          <w:p>
            <w:pPr>
              <w:spacing w:before="0" w:after="6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15"/>
                <w:spacing w:val="20"/>
              </w:rPr>
              <w:t>SERVICE ADDRESS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111827"/>
                <w:sz w:val="20"/>
              </w:rPr>
              <w:t>Same as billing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Frequency: Biweekly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Entry: lockbox on file</w:t>
            </w:r>
          </w:p>
          <w:p>
            <w:pPr>
              <w:spacing w:before="2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8"/>
              </w:rPr>
              <w:t>Pets: 1 dog</w:t>
            </w:r>
          </w:p>
        </w:tc>
      </w:tr>
    </w:tbl>
    <w:p>
      <w:pPr>
        <w:spacing w:before="0" w:after="16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1108"/>
        <w:gridCol w:w="2217"/>
        <w:gridCol w:w="3024"/>
        <w:gridCol w:w="705"/>
        <w:gridCol w:w="1411"/>
        <w:gridCol w:w="1612"/>
      </w:tblGrid>
      <w:tr>
        <w:trPr>
          <w:trHeight w:val="432" w:hRule="atLeast"/>
        </w:trPr>
        <w:tc>
          <w:tcPr>
            <w:tcW w:type="dxa" w:w="1109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DATE</w:t>
            </w:r>
          </w:p>
        </w:tc>
        <w:tc>
          <w:tcPr>
            <w:tcW w:type="dxa" w:w="2218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SERVICE</w:t>
            </w:r>
          </w:p>
        </w:tc>
        <w:tc>
          <w:tcPr>
            <w:tcW w:type="dxa" w:w="3024"/>
            <w:shd w:val="clear" w:color="auto" w:fill="111827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DETAILS</w:t>
            </w:r>
          </w:p>
        </w:tc>
        <w:tc>
          <w:tcPr>
            <w:tcW w:type="dxa" w:w="706"/>
            <w:shd w:val="clear" w:color="auto" w:fill="111827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QTY</w:t>
            </w:r>
          </w:p>
        </w:tc>
        <w:tc>
          <w:tcPr>
            <w:tcW w:type="dxa" w:w="1411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RATE</w:t>
            </w:r>
          </w:p>
        </w:tc>
        <w:tc>
          <w:tcPr>
            <w:tcW w:type="dxa" w:w="1613"/>
            <w:shd w:val="clear" w:color="auto" w:fill="111827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/>
                <w:i w:val="0"/>
                <w:color w:val="FFFFFF"/>
                <w:sz w:val="15"/>
                <w:spacing w:val="20"/>
              </w:rPr>
              <w:t>AMOUNT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3/2</w:t>
            </w:r>
          </w:p>
        </w:tc>
        <w:tc>
          <w:tcPr>
            <w:tcW w:type="dxa" w:w="221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Deep clean</w:t>
            </w:r>
          </w:p>
        </w:tc>
        <w:tc>
          <w:tcPr>
            <w:tcW w:type="dxa" w:w="302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3 bed / 2 bath, kitchen</w:t>
            </w:r>
          </w:p>
        </w:tc>
        <w:tc>
          <w:tcPr>
            <w:tcW w:type="dxa" w:w="70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$289.00</w:t>
            </w:r>
          </w:p>
        </w:tc>
        <w:tc>
          <w:tcPr>
            <w:tcW w:type="dxa" w:w="1613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$289.00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3/2</w:t>
            </w:r>
          </w:p>
        </w:tc>
        <w:tc>
          <w:tcPr>
            <w:tcW w:type="dxa" w:w="221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Oven / fridge add-on</w:t>
            </w:r>
          </w:p>
        </w:tc>
        <w:tc>
          <w:tcPr>
            <w:tcW w:type="dxa" w:w="302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Inside oven + fridge</w:t>
            </w:r>
          </w:p>
        </w:tc>
        <w:tc>
          <w:tcPr>
            <w:tcW w:type="dxa" w:w="70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2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$35.00</w:t>
            </w:r>
          </w:p>
        </w:tc>
        <w:tc>
          <w:tcPr>
            <w:tcW w:type="dxa" w:w="1613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$70.00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3/16</w:t>
            </w:r>
          </w:p>
        </w:tc>
        <w:tc>
          <w:tcPr>
            <w:tcW w:type="dxa" w:w="221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Recurring clean</w:t>
            </w:r>
          </w:p>
        </w:tc>
        <w:tc>
          <w:tcPr>
            <w:tcW w:type="dxa" w:w="302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Biweekly, whole home</w:t>
            </w:r>
          </w:p>
        </w:tc>
        <w:tc>
          <w:tcPr>
            <w:tcW w:type="dxa" w:w="70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$145.00</w:t>
            </w:r>
          </w:p>
        </w:tc>
        <w:tc>
          <w:tcPr>
            <w:tcW w:type="dxa" w:w="1613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$145.00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3/30</w:t>
            </w:r>
          </w:p>
        </w:tc>
        <w:tc>
          <w:tcPr>
            <w:tcW w:type="dxa" w:w="221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Recurring clean</w:t>
            </w:r>
          </w:p>
        </w:tc>
        <w:tc>
          <w:tcPr>
            <w:tcW w:type="dxa" w:w="302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Biweekly, whole home</w:t>
            </w:r>
          </w:p>
        </w:tc>
        <w:tc>
          <w:tcPr>
            <w:tcW w:type="dxa" w:w="70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1</w:t>
            </w: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9"/>
              </w:rPr>
              <w:t>$145.00</w:t>
            </w:r>
          </w:p>
        </w:tc>
        <w:tc>
          <w:tcPr>
            <w:tcW w:type="dxa" w:w="1613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  <w:r>
              <w:rPr>
                <w:rFonts w:ascii="Arial" w:hAnsi="Arial" w:cs="Arial" w:eastAsia="Arial"/>
                <w:b w:val="0"/>
                <w:i w:val="0"/>
                <w:color w:val="111827"/>
                <w:sz w:val="19"/>
              </w:rPr>
              <w:t>$145.00</w:t>
            </w: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221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302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70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613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221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302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70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613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221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302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70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613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221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302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70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613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  <w:tr>
        <w:trPr>
          <w:trHeight w:val="403" w:hRule="atLeast"/>
        </w:trPr>
        <w:tc>
          <w:tcPr>
            <w:tcW w:type="dxa" w:w="1109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2218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3024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left"/>
            </w:pPr>
          </w:p>
        </w:tc>
        <w:tc>
          <w:tcPr>
            <w:tcW w:type="dxa" w:w="706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center"/>
            </w:pPr>
          </w:p>
        </w:tc>
        <w:tc>
          <w:tcPr>
            <w:tcW w:type="dxa" w:w="1411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  <w:tc>
          <w:tcPr>
            <w:tcW w:type="dxa" w:w="1613"/>
            <w:vAlign w:val="center"/>
            <w:tcBorders>
              <w:bottom w:val="single" w:sz="4" w:color="E5E7EB"/>
            </w:tcBorders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120"/>
        <w:jc w:val="left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CellMar>
          <w:left w:w="80" w:type="dxa"/>
          <w:right w:w="80" w:type="dxa"/>
          <w:top w:w="0" w:type="dxa"/>
          <w:bottom w:w="0" w:type="dxa"/>
        </w:tblCellMar>
      </w:tblPr>
      <w:tblGrid>
        <w:gridCol w:w="5241"/>
        <w:gridCol w:w="604"/>
        <w:gridCol w:w="4233"/>
      </w:tblGrid>
      <w:tr>
        <w:tc>
          <w:tcPr>
            <w:tcW w:type="dxa" w:w="5242"/>
            <w:vAlign w:val="center"/>
          </w:tcPr>
          <w:p>
            <w:pPr>
              <w:spacing w:before="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15"/>
                <w:spacing w:val="20"/>
              </w:rPr>
              <w:t>PAYMENT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Card, bank transfer or payment app.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Pay online: yourcleaning.com/pay</w:t>
            </w:r>
          </w:p>
          <w:p>
            <w:pPr>
              <w:spacing w:before="200" w:after="40"/>
              <w:jc w:val="left"/>
            </w:pPr>
            <w:r>
              <w:rPr>
                <w:rFonts w:ascii="Arial" w:hAnsi="Arial" w:cs="Arial" w:eastAsia="Arial"/>
                <w:b/>
                <w:i w:val="0"/>
                <w:color w:val="0F766E"/>
                <w:sz w:val="15"/>
                <w:spacing w:val="20"/>
              </w:rPr>
              <w:t>NOTES</w:t>
            </w:r>
          </w:p>
          <w:p>
            <w:pPr>
              <w:spacing w:before="20" w:after="0" w:line="288" w:lineRule="auto"/>
              <w:jc w:val="left"/>
            </w:pPr>
            <w:r>
              <w:rPr>
                <w:rFonts w:ascii="Arial" w:hAnsi="Arial" w:cs="Arial" w:eastAsia="Arial"/>
                <w:b w:val="0"/>
                <w:i w:val="0"/>
                <w:color w:val="374151"/>
                <w:sz w:val="17"/>
              </w:rPr>
              <w:t>Please give 24 hours notice to reschedule a visit.</w:t>
            </w:r>
          </w:p>
        </w:tc>
        <w:tc>
          <w:tcPr>
            <w:tcW w:type="dxa" w:w="605"/>
          </w:tcPr>
          <w:p/>
        </w:tc>
        <w:tc>
          <w:tcPr>
            <w:tcW w:type="dxa" w:w="4234"/>
          </w:tcPr>
          <w:p/>
          <w:tbl>
            <w:tblPr>
              <w:tblW w:type="auto" w:w="0"/>
              <w:jc w:val="left"/>
              <w:tblLayout w:type="fixed"/>
              <w:tblLook w:firstColumn="1" w:firstRow="1" w:lastColumn="0" w:lastRow="0" w:noHBand="0" w:noVBand="1" w:val="04A0"/>
              <w:tblLayout w:type="fixed"/>
              <w:tblCellMar>
                <w:left w:w="80" w:type="dxa"/>
                <w:right w:w="80" w:type="dxa"/>
                <w:top w:w="0" w:type="dxa"/>
                <w:bottom w:w="0" w:type="dxa"/>
              </w:tblCellMar>
            </w:tblPr>
            <w:tblGrid>
              <w:gridCol w:w="2328"/>
              <w:gridCol w:w="1905"/>
            </w:tblGrid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374151"/>
                      <w:sz w:val="18"/>
                    </w:rPr>
                    <w:t>Subtotal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111827"/>
                      <w:sz w:val="20"/>
                    </w:rPr>
                    <w:t>$649.00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Discount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$0.00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Tax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$0.00</w:t>
                  </w:r>
                </w:p>
              </w:tc>
            </w:tr>
            <w:tr>
              <w:trPr>
                <w:trHeight w:val="388" w:hRule="atLeast"/>
              </w:trPr>
              <w:tc>
                <w:tcPr>
                  <w:tcW w:type="dxa" w:w="2328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374151"/>
                      <w:sz w:val="18"/>
                    </w:rPr>
                    <w:t>Tip</w:t>
                  </w:r>
                </w:p>
              </w:tc>
              <w:tc>
                <w:tcPr>
                  <w:tcW w:type="dxa" w:w="1905"/>
                  <w:vAlign w:val="center"/>
                  <w:tcBorders>
                    <w:bottom w:val="single" w:sz="4" w:color="E5E7EB"/>
                  </w:tcBorders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 w:val="0"/>
                      <w:i w:val="0"/>
                      <w:color w:val="111827"/>
                      <w:sz w:val="20"/>
                    </w:rPr>
                    <w:t>$0.00</w:t>
                  </w:r>
                </w:p>
              </w:tc>
            </w:tr>
            <w:tr>
              <w:trPr>
                <w:trHeight w:val="547" w:hRule="atLeast"/>
              </w:trPr>
              <w:tc>
                <w:tcPr>
                  <w:tcW w:type="dxa" w:w="2328"/>
                  <w:shd w:val="clear" w:color="auto" w:fill="0F766E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FFFFFF"/>
                      <w:sz w:val="22"/>
                    </w:rPr>
                    <w:t>Balance due</w:t>
                  </w:r>
                </w:p>
              </w:tc>
              <w:tc>
                <w:tcPr>
                  <w:tcW w:type="dxa" w:w="1905"/>
                  <w:shd w:val="clear" w:color="auto" w:fill="0F766E"/>
                  <w:vAlign w:val="center"/>
                </w:tcPr>
                <w:p>
                  <w:pPr>
                    <w:spacing w:before="0" w:after="0"/>
                    <w:jc w:val="right"/>
                  </w:pPr>
                  <w:r>
                    <w:rPr>
                      <w:rFonts w:ascii="Arial" w:hAnsi="Arial" w:cs="Arial" w:eastAsia="Arial"/>
                      <w:b/>
                      <w:i w:val="0"/>
                      <w:color w:val="FFFFFF"/>
                      <w:sz w:val="26"/>
                    </w:rPr>
                    <w:t>$649.00</w:t>
                  </w:r>
                </w:p>
              </w:tc>
            </w:tr>
          </w:tbl>
          <w:p/>
        </w:tc>
      </w:tr>
    </w:tbl>
    <w:p>
      <w:pPr>
        <w:spacing w:before="0" w:after="240"/>
        <w:jc w:val="left"/>
      </w:pPr>
    </w:p>
    <w:p>
      <w:pPr>
        <w:spacing w:before="0" w:after="0"/>
        <w:jc w:val="center"/>
      </w:pPr>
      <w:r>
        <w:rPr>
          <w:rFonts w:ascii="Arial" w:hAnsi="Arial" w:cs="Arial" w:eastAsia="Arial"/>
          <w:b/>
          <w:i w:val="0"/>
          <w:color w:val="0F766E"/>
          <w:sz w:val="22"/>
        </w:rPr>
        <w:t>Thank you — enjoy your clean space!</w:t>
      </w:r>
    </w:p>
    <w:p>
      <w:pPr>
        <w:spacing w:before="120" w:after="0"/>
        <w:jc w:val="center"/>
      </w:pPr>
      <w:r>
        <w:rPr>
          <w:rFonts w:ascii="Arial" w:hAnsi="Arial" w:cs="Arial" w:eastAsia="Arial"/>
          <w:b w:val="0"/>
          <w:i w:val="0"/>
          <w:color w:val="9CA3AF"/>
          <w:sz w:val="14"/>
        </w:rPr>
        <w:t>Free template from niftyshelf.com</w:t>
      </w:r>
    </w:p>
    <w:sectPr w:rsidR="00FC693F" w:rsidRPr="0006063C" w:rsidSect="00034616">
      <w:pgSz w:w="12240" w:h="15840"/>
      <w:pgMar w:top="792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Arial" w:hAnsi="Arial" w:cs="Arial" w:eastAsia="Arial"/>
      <w:color w:val="11182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NiftyShelf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